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color w:val="333333"/>
          <w:sz w:val="32"/>
          <w:szCs w:val="32"/>
        </w:rPr>
        <w:t>ACT OF EXPATRIATION</w:t>
      </w:r>
    </w:p>
    <w:p>
      <w:pPr>
        <w:pStyle w:val="Normal"/>
        <w:spacing w:lineRule="auto" w:line="240" w:before="100" w:after="0"/>
        <w:ind w:left="0" w:right="461" w:hanging="0"/>
        <w:jc w:val="center"/>
        <w:rPr/>
      </w:pPr>
      <w:r>
        <w:rPr>
          <w:rFonts w:ascii="Tahoma" w:hAnsi="Tahoma"/>
          <w:b/>
          <w:bCs/>
          <w:color w:val="333333"/>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adoption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Michael, 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rFonts w:ascii="Tahoma" w:hAnsi="Tahoma"/>
          <w:sz w:val="20"/>
          <w:szCs w:val="20"/>
        </w:rPr>
      </w:pPr>
      <w:r>
        <w:rPr>
          <w:rFonts w:ascii="Tahoma" w:hAnsi="Tahoma"/>
          <w:sz w:val="20"/>
          <w:szCs w:val="20"/>
        </w:rPr>
      </w:r>
    </w:p>
    <w:p>
      <w:pPr>
        <w:pStyle w:val="Normal"/>
        <w:spacing w:lineRule="auto" w:line="240" w:before="100" w:after="0"/>
        <w:ind w:left="0" w:right="461" w:hanging="0"/>
        <w:rPr/>
      </w:pPr>
      <w:r>
        <w:rPr>
          <w:rFonts w:ascii="Tahoma" w:hAnsi="Tahoma"/>
          <w:color w:val="333333"/>
          <w:sz w:val="20"/>
          <w:szCs w:val="20"/>
        </w:rPr>
        <w:tab/>
        <w:tab/>
        <w:tab/>
        <w:tab/>
        <w:tab/>
        <w:tab/>
        <w:t>_______________________________________________</w:t>
      </w:r>
      <w:r>
        <w:rPr>
          <w:rFonts w:ascii="Tahoma" w:hAnsi="Tahoma"/>
          <w:color w:val="8496B0"/>
          <w:sz w:val="20"/>
          <w:szCs w:val="20"/>
        </w:rPr>
        <w:t xml:space="preserve"> </w:t>
      </w:r>
    </w:p>
    <w:p>
      <w:pPr>
        <w:pStyle w:val="Normal"/>
        <w:spacing w:lineRule="auto" w:line="240" w:before="100" w:after="0"/>
        <w:ind w:left="0" w:right="461" w:hanging="0"/>
        <w:rPr/>
      </w:pPr>
      <w:r>
        <w:rPr>
          <w:rFonts w:ascii="Tahoma" w:hAnsi="Tahoma"/>
          <w:color w:val="8496B0"/>
          <w:sz w:val="20"/>
          <w:szCs w:val="20"/>
        </w:rPr>
        <w:tab/>
        <w:tab/>
        <w:tab/>
        <w:tab/>
        <w:tab/>
        <w:tab/>
        <w:tab/>
        <w:tab/>
      </w:r>
      <w:r>
        <w:rPr>
          <w:rFonts w:ascii="Tahoma" w:hAnsi="Tahoma"/>
          <w:color w:val="FF0000"/>
          <w:sz w:val="20"/>
          <w:szCs w:val="20"/>
        </w:rPr>
        <w:t>John Michael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rPr>
          <w:rFonts w:ascii="Tahoma" w:hAnsi="Tahoma"/>
          <w:b w:val="false"/>
          <w:bCs w:val="false"/>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269</Words>
  <Characters>1486</Characters>
  <CharactersWithSpaces>1762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Heinze</dc:creator>
  <dc:description/>
  <dc:language>en-US</dc:language>
  <cp:lastModifiedBy/>
  <dcterms:modified xsi:type="dcterms:W3CDTF">2023-09-29T13:17:24Z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